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48" w:rsidRDefault="006A5B48" w:rsidP="006A5B48">
      <w:pPr>
        <w:pStyle w:val="Title"/>
      </w:pPr>
      <w:r w:rsidRPr="001D630B">
        <w:t xml:space="preserve">Norton Housing Authority </w:t>
      </w:r>
    </w:p>
    <w:p w:rsidR="00D96934" w:rsidRPr="00CD2939" w:rsidRDefault="00CD2939" w:rsidP="00CD2939">
      <w:pPr>
        <w:jc w:val="center"/>
        <w:rPr>
          <w:b/>
          <w:sz w:val="48"/>
          <w:szCs w:val="48"/>
          <w:u w:val="single"/>
        </w:rPr>
      </w:pPr>
      <w:r w:rsidRPr="00CD2939">
        <w:rPr>
          <w:b/>
          <w:sz w:val="48"/>
          <w:szCs w:val="48"/>
          <w:u w:val="single"/>
        </w:rPr>
        <w:t>Screen Policy</w:t>
      </w:r>
    </w:p>
    <w:p w:rsidR="00CD2939" w:rsidRPr="00CD2939" w:rsidRDefault="00CD2939">
      <w:pPr>
        <w:rPr>
          <w:sz w:val="36"/>
          <w:szCs w:val="36"/>
        </w:rPr>
      </w:pPr>
    </w:p>
    <w:p w:rsidR="00CD2939" w:rsidRDefault="00CD2939">
      <w:pPr>
        <w:rPr>
          <w:sz w:val="28"/>
          <w:szCs w:val="28"/>
        </w:rPr>
      </w:pPr>
      <w:r w:rsidRPr="00CD2939">
        <w:rPr>
          <w:sz w:val="36"/>
          <w:szCs w:val="36"/>
        </w:rPr>
        <w:t>Pursuant to your DHCD Lease Section IX Tenant’s Obligations, (I) Maintaining Clean and Sanitary Condition of Leased premises and (M) Damage, all Residents are responsible for keeping units in a safe and sanitary condition including, but not limited to</w:t>
      </w:r>
      <w:r w:rsidR="00E345BA">
        <w:rPr>
          <w:sz w:val="36"/>
          <w:szCs w:val="36"/>
        </w:rPr>
        <w:t xml:space="preserve"> keeping</w:t>
      </w:r>
      <w:r w:rsidRPr="00CD2939">
        <w:rPr>
          <w:sz w:val="36"/>
          <w:szCs w:val="36"/>
        </w:rPr>
        <w:t xml:space="preserve"> all window and door screens in good repair</w:t>
      </w:r>
      <w:r w:rsidR="00E345BA">
        <w:rPr>
          <w:sz w:val="36"/>
          <w:szCs w:val="36"/>
        </w:rPr>
        <w:t xml:space="preserve"> in the unit</w:t>
      </w:r>
      <w:r w:rsidRPr="00CD2939">
        <w:rPr>
          <w:sz w:val="36"/>
          <w:szCs w:val="36"/>
        </w:rPr>
        <w:t>.  If unit screens become damaged, Resident will assume the responsibility to repair the screen at their own expense</w:t>
      </w:r>
      <w:r>
        <w:rPr>
          <w:sz w:val="28"/>
          <w:szCs w:val="28"/>
        </w:rPr>
        <w:t>.</w:t>
      </w:r>
    </w:p>
    <w:p w:rsidR="00CD2939" w:rsidRDefault="00CD2939">
      <w:pPr>
        <w:rPr>
          <w:sz w:val="28"/>
          <w:szCs w:val="28"/>
        </w:rPr>
      </w:pPr>
    </w:p>
    <w:p w:rsidR="00CD2939" w:rsidRPr="00CD2939" w:rsidRDefault="00CD2939">
      <w:pPr>
        <w:rPr>
          <w:sz w:val="36"/>
          <w:szCs w:val="36"/>
        </w:rPr>
      </w:pPr>
      <w:r w:rsidRPr="00CD2939">
        <w:rPr>
          <w:sz w:val="36"/>
          <w:szCs w:val="36"/>
        </w:rPr>
        <w:t>By Signing below, you acknowledge receipt of this policy.</w:t>
      </w:r>
    </w:p>
    <w:p w:rsidR="00CD2939" w:rsidRDefault="00CD2939">
      <w:pPr>
        <w:rPr>
          <w:sz w:val="28"/>
          <w:szCs w:val="28"/>
        </w:rPr>
      </w:pPr>
    </w:p>
    <w:p w:rsidR="00CD2939" w:rsidRDefault="00CD2939">
      <w:pPr>
        <w:rPr>
          <w:sz w:val="28"/>
          <w:szCs w:val="28"/>
        </w:rPr>
      </w:pPr>
    </w:p>
    <w:p w:rsidR="00CD2939" w:rsidRDefault="00CD29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CD2939" w:rsidRDefault="00CD2939">
      <w:pPr>
        <w:rPr>
          <w:sz w:val="28"/>
          <w:szCs w:val="28"/>
        </w:rPr>
      </w:pPr>
      <w:r>
        <w:rPr>
          <w:sz w:val="28"/>
          <w:szCs w:val="28"/>
        </w:rPr>
        <w:t>Resident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CD2939" w:rsidRDefault="00CD2939">
      <w:pPr>
        <w:rPr>
          <w:sz w:val="28"/>
          <w:szCs w:val="28"/>
        </w:rPr>
      </w:pPr>
    </w:p>
    <w:p w:rsidR="00CD2939" w:rsidRDefault="00CD29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D2939" w:rsidRDefault="00CD2939">
      <w:pPr>
        <w:rPr>
          <w:sz w:val="28"/>
          <w:szCs w:val="28"/>
        </w:rPr>
      </w:pPr>
      <w:r>
        <w:rPr>
          <w:sz w:val="28"/>
          <w:szCs w:val="28"/>
        </w:rPr>
        <w:t>Print Name</w:t>
      </w:r>
    </w:p>
    <w:p w:rsidR="00CD2939" w:rsidRDefault="00CD2939">
      <w:pPr>
        <w:rPr>
          <w:sz w:val="28"/>
          <w:szCs w:val="28"/>
        </w:rPr>
      </w:pPr>
    </w:p>
    <w:p w:rsidR="00CD2939" w:rsidRDefault="00CD29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D2939" w:rsidRDefault="00CD2939">
      <w:pPr>
        <w:rPr>
          <w:sz w:val="28"/>
          <w:szCs w:val="28"/>
        </w:rPr>
      </w:pPr>
      <w:r>
        <w:rPr>
          <w:sz w:val="28"/>
          <w:szCs w:val="28"/>
        </w:rPr>
        <w:t>Unit Address</w:t>
      </w:r>
    </w:p>
    <w:p w:rsidR="00CD2939" w:rsidRDefault="00CD2939">
      <w:pPr>
        <w:rPr>
          <w:sz w:val="28"/>
          <w:szCs w:val="28"/>
        </w:rPr>
      </w:pPr>
    </w:p>
    <w:p w:rsidR="00D111F1" w:rsidRDefault="00D111F1">
      <w:pPr>
        <w:rPr>
          <w:sz w:val="28"/>
          <w:szCs w:val="28"/>
        </w:rPr>
      </w:pPr>
    </w:p>
    <w:p w:rsidR="00D111F1" w:rsidRDefault="00D111F1">
      <w:pPr>
        <w:rPr>
          <w:sz w:val="28"/>
          <w:szCs w:val="28"/>
        </w:rPr>
      </w:pPr>
    </w:p>
    <w:p w:rsidR="00D111F1" w:rsidRDefault="00D111F1">
      <w:pPr>
        <w:rPr>
          <w:sz w:val="28"/>
          <w:szCs w:val="28"/>
        </w:rPr>
      </w:pPr>
    </w:p>
    <w:p w:rsidR="00D111F1" w:rsidRDefault="00D111F1">
      <w:pPr>
        <w:rPr>
          <w:sz w:val="28"/>
          <w:szCs w:val="28"/>
        </w:rPr>
      </w:pPr>
    </w:p>
    <w:p w:rsidR="00D111F1" w:rsidRDefault="00D111F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D111F1" w:rsidRDefault="00D111F1">
      <w:pPr>
        <w:rPr>
          <w:sz w:val="28"/>
          <w:szCs w:val="28"/>
        </w:rPr>
      </w:pPr>
      <w:r>
        <w:rPr>
          <w:sz w:val="28"/>
          <w:szCs w:val="28"/>
        </w:rPr>
        <w:t>Board Member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Policy Adopted</w:t>
      </w:r>
    </w:p>
    <w:p w:rsidR="00CA3EB9" w:rsidRPr="00CD2939" w:rsidRDefault="00CA3EB9">
      <w:pPr>
        <w:rPr>
          <w:sz w:val="28"/>
          <w:szCs w:val="28"/>
        </w:rPr>
      </w:pPr>
    </w:p>
    <w:sectPr w:rsidR="00CA3EB9" w:rsidRPr="00CD29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3E" w:rsidRDefault="007B5C3E" w:rsidP="00CA3EB9">
      <w:r>
        <w:separator/>
      </w:r>
    </w:p>
  </w:endnote>
  <w:endnote w:type="continuationSeparator" w:id="0">
    <w:p w:rsidR="007B5C3E" w:rsidRDefault="007B5C3E" w:rsidP="00CA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CA3EB9">
      <w:tc>
        <w:tcPr>
          <w:tcW w:w="4500" w:type="pct"/>
          <w:tcBorders>
            <w:top w:val="single" w:sz="4" w:space="0" w:color="000000" w:themeColor="text1"/>
          </w:tcBorders>
        </w:tcPr>
        <w:p w:rsidR="00CA3EB9" w:rsidRDefault="00CA3EB9" w:rsidP="00CA3EB9">
          <w:pPr>
            <w:pStyle w:val="Footer"/>
            <w:jc w:val="right"/>
          </w:pPr>
          <w:r>
            <w:t>120 W. Main St., Norton, MA  02766 * 508-285-3929 * Fax  508-285-5073 *</w:t>
          </w:r>
        </w:p>
        <w:p w:rsidR="00CA3EB9" w:rsidRDefault="00CA3EB9" w:rsidP="004158A3">
          <w:pPr>
            <w:pStyle w:val="Footer"/>
            <w:jc w:val="right"/>
          </w:pPr>
          <w:r w:rsidRPr="00CA3EB9">
            <w:rPr>
              <w:b/>
              <w:sz w:val="28"/>
              <w:szCs w:val="28"/>
            </w:rPr>
            <w:t xml:space="preserve"> January 201</w:t>
          </w:r>
          <w:r w:rsidR="004158A3">
            <w:rPr>
              <w:b/>
              <w:sz w:val="28"/>
              <w:szCs w:val="28"/>
            </w:rPr>
            <w:t>3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CA3EB9" w:rsidRDefault="00CA3EB9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158A3" w:rsidRPr="004158A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A3EB9" w:rsidRDefault="00CA3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3E" w:rsidRDefault="007B5C3E" w:rsidP="00CA3EB9">
      <w:r>
        <w:separator/>
      </w:r>
    </w:p>
  </w:footnote>
  <w:footnote w:type="continuationSeparator" w:id="0">
    <w:p w:rsidR="007B5C3E" w:rsidRDefault="007B5C3E" w:rsidP="00CA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39"/>
    <w:rsid w:val="004158A3"/>
    <w:rsid w:val="006A5B48"/>
    <w:rsid w:val="007B5C3E"/>
    <w:rsid w:val="009427F9"/>
    <w:rsid w:val="00CA3EB9"/>
    <w:rsid w:val="00CD2939"/>
    <w:rsid w:val="00D111F1"/>
    <w:rsid w:val="00D96934"/>
    <w:rsid w:val="00E3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5B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B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A3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EB9"/>
  </w:style>
  <w:style w:type="paragraph" w:styleId="Footer">
    <w:name w:val="footer"/>
    <w:basedOn w:val="Normal"/>
    <w:link w:val="FooterChar"/>
    <w:uiPriority w:val="99"/>
    <w:unhideWhenUsed/>
    <w:rsid w:val="00CA3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EB9"/>
  </w:style>
  <w:style w:type="paragraph" w:styleId="BalloonText">
    <w:name w:val="Balloon Text"/>
    <w:basedOn w:val="Normal"/>
    <w:link w:val="BalloonTextChar"/>
    <w:uiPriority w:val="99"/>
    <w:semiHidden/>
    <w:unhideWhenUsed/>
    <w:rsid w:val="00CA3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5B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B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A3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EB9"/>
  </w:style>
  <w:style w:type="paragraph" w:styleId="Footer">
    <w:name w:val="footer"/>
    <w:basedOn w:val="Normal"/>
    <w:link w:val="FooterChar"/>
    <w:uiPriority w:val="99"/>
    <w:unhideWhenUsed/>
    <w:rsid w:val="00CA3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EB9"/>
  </w:style>
  <w:style w:type="paragraph" w:styleId="BalloonText">
    <w:name w:val="Balloon Text"/>
    <w:basedOn w:val="Normal"/>
    <w:link w:val="BalloonTextChar"/>
    <w:uiPriority w:val="99"/>
    <w:semiHidden/>
    <w:unhideWhenUsed/>
    <w:rsid w:val="00CA3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2</cp:revision>
  <cp:lastPrinted>2013-01-16T20:11:00Z</cp:lastPrinted>
  <dcterms:created xsi:type="dcterms:W3CDTF">2013-01-16T20:11:00Z</dcterms:created>
  <dcterms:modified xsi:type="dcterms:W3CDTF">2013-01-16T20:11:00Z</dcterms:modified>
</cp:coreProperties>
</file>