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4F" w:rsidRDefault="007C714F" w:rsidP="007C714F">
      <w:pPr>
        <w:rPr>
          <w:sz w:val="28"/>
          <w:szCs w:val="28"/>
        </w:rPr>
      </w:pPr>
    </w:p>
    <w:p w:rsidR="007C714F" w:rsidRPr="007C714F" w:rsidRDefault="007C714F" w:rsidP="007C714F">
      <w:r w:rsidRPr="007C714F">
        <w:t xml:space="preserve">I, </w:t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</w:r>
      <w:r w:rsidRPr="007C714F">
        <w:softHyphen/>
        <w:t>____________________am related to Applicant(s) on the NHA waitlist namely</w:t>
      </w:r>
      <w:proofErr w:type="gramStart"/>
      <w:r w:rsidRPr="007C714F">
        <w:t>,  _</w:t>
      </w:r>
      <w:proofErr w:type="gramEnd"/>
      <w:r w:rsidRPr="007C714F">
        <w:t xml:space="preserve">_________________.  </w:t>
      </w:r>
      <w:proofErr w:type="gramStart"/>
      <w:r w:rsidRPr="007C714F">
        <w:t>_________________are my ___________.</w:t>
      </w:r>
      <w:proofErr w:type="gramEnd"/>
      <w:r w:rsidRPr="007C714F">
        <w:t xml:space="preserve">  I will abide by the regulation language contained within 760 CMR 4.04 as follows:</w:t>
      </w:r>
    </w:p>
    <w:p w:rsidR="007C714F" w:rsidRPr="007C714F" w:rsidRDefault="007C714F" w:rsidP="007C714F"/>
    <w:p w:rsidR="007C714F" w:rsidRPr="007C714F" w:rsidRDefault="007C714F" w:rsidP="007C714F">
      <w:pPr>
        <w:rPr>
          <w:i/>
          <w:lang w:val="en"/>
        </w:rPr>
      </w:pPr>
      <w:proofErr w:type="gramStart"/>
      <w:r w:rsidRPr="007C714F">
        <w:t xml:space="preserve">760 CMR Section 2 (e) </w:t>
      </w:r>
      <w:r w:rsidRPr="007C714F">
        <w:rPr>
          <w:b/>
          <w:i/>
          <w:lang w:val="en"/>
        </w:rPr>
        <w:t>Restrictions on Supervision by Family Members</w:t>
      </w:r>
      <w:r w:rsidRPr="007C714F">
        <w:rPr>
          <w:i/>
          <w:lang w:val="en"/>
        </w:rPr>
        <w:t>.</w:t>
      </w:r>
      <w:proofErr w:type="gramEnd"/>
      <w:r w:rsidRPr="007C714F">
        <w:rPr>
          <w:i/>
          <w:lang w:val="en"/>
        </w:rPr>
        <w:t xml:space="preserve"> No LHA employee shall hold a position in which he or she directly or indirectly would supervise a member of his or her immediate family.</w:t>
      </w:r>
    </w:p>
    <w:p w:rsidR="007C714F" w:rsidRPr="007C714F" w:rsidRDefault="007C714F" w:rsidP="007C714F">
      <w:pPr>
        <w:rPr>
          <w:i/>
          <w:lang w:val="en"/>
        </w:rPr>
      </w:pPr>
    </w:p>
    <w:p w:rsidR="007C714F" w:rsidRPr="007C714F" w:rsidRDefault="007C714F" w:rsidP="007C714F">
      <w:pPr>
        <w:rPr>
          <w:i/>
        </w:rPr>
      </w:pPr>
      <w:r w:rsidRPr="007C714F">
        <w:rPr>
          <w:lang w:val="en"/>
        </w:rPr>
        <w:t xml:space="preserve">760 CMR 4.04 Section 2 (g) </w:t>
      </w:r>
      <w:r w:rsidRPr="007C714F">
        <w:rPr>
          <w:b/>
          <w:i/>
          <w:lang w:val="en"/>
        </w:rPr>
        <w:t>Admission or Transfer of an LHA Board Member, Employee, or Family Member as a Tenant</w:t>
      </w:r>
      <w:r w:rsidRPr="007C714F">
        <w:rPr>
          <w:i/>
          <w:lang w:val="en"/>
        </w:rPr>
        <w:t>. Whenever any LHA board member, any administrative or supervisory employee or any member of the immediate family of such a board member or employee seeks admission as a tenant or seeks admission as a participant in a program administered by the LHA or seeks a transfer to a different unit, all necessary information shall be forwarded to the Department, which shall make the decision on the requested admission or transfer in accordance with applicable procedures.</w:t>
      </w:r>
    </w:p>
    <w:p w:rsidR="007C714F" w:rsidRPr="007C714F" w:rsidRDefault="007C714F" w:rsidP="007C714F"/>
    <w:p w:rsidR="007C714F" w:rsidRPr="007C714F" w:rsidRDefault="007C714F" w:rsidP="007C714F">
      <w:r w:rsidRPr="007C714F">
        <w:t xml:space="preserve">As the application moves forward, and if they are housed at NHA, I agree to distance myself completely from their file and any work pertaining to housing that arises in the normal course of business at NHA.  I will not perform any administrative tasks on their behalf, including correspond, processing the application, any typical application procedures.  </w:t>
      </w:r>
    </w:p>
    <w:p w:rsidR="007C714F" w:rsidRPr="007C714F" w:rsidRDefault="007C714F" w:rsidP="007C714F"/>
    <w:p w:rsidR="007C714F" w:rsidRPr="007C714F" w:rsidRDefault="007C714F" w:rsidP="007C714F">
      <w:r w:rsidRPr="007C714F">
        <w:t>If the applicants are eventually housed, I will not perform any tasks on their behalf, including lease-up, correspondence, work orders, annual or interim rent re-determination, reasonable accommodation, complaint and any other administrative task necessary during their occupancy.</w:t>
      </w:r>
    </w:p>
    <w:p w:rsidR="007C714F" w:rsidRPr="007C714F" w:rsidRDefault="007C714F" w:rsidP="007C714F"/>
    <w:p w:rsidR="007C714F" w:rsidRPr="007C714F" w:rsidRDefault="007C714F" w:rsidP="007C714F">
      <w:r w:rsidRPr="007C714F">
        <w:t>I agree to honor this agreement by affixing my signature hereto.</w:t>
      </w:r>
    </w:p>
    <w:p w:rsidR="007C714F" w:rsidRPr="007C714F" w:rsidRDefault="007C714F" w:rsidP="007C714F"/>
    <w:p w:rsidR="007C714F" w:rsidRPr="007C714F" w:rsidRDefault="007C714F" w:rsidP="007C714F">
      <w:r w:rsidRPr="007C714F">
        <w:t>____________________________________</w:t>
      </w:r>
      <w:r w:rsidRPr="007C714F">
        <w:tab/>
      </w:r>
      <w:r w:rsidRPr="007C714F">
        <w:tab/>
        <w:t>_____________________</w:t>
      </w:r>
    </w:p>
    <w:p w:rsidR="007C714F" w:rsidRPr="007C714F" w:rsidRDefault="007C714F" w:rsidP="007C714F">
      <w:r w:rsidRPr="007C714F">
        <w:t xml:space="preserve">                                      , Staff</w:t>
      </w:r>
      <w:r w:rsidRPr="007C714F">
        <w:tab/>
      </w:r>
      <w:r w:rsidRPr="007C714F">
        <w:tab/>
      </w:r>
      <w:r w:rsidRPr="007C714F">
        <w:tab/>
      </w:r>
      <w:r w:rsidRPr="007C714F">
        <w:tab/>
      </w:r>
      <w:r w:rsidRPr="007C714F">
        <w:tab/>
        <w:t>Date</w:t>
      </w:r>
    </w:p>
    <w:p w:rsidR="007C714F" w:rsidRPr="007C714F" w:rsidRDefault="007C714F" w:rsidP="007C714F"/>
    <w:p w:rsidR="007C714F" w:rsidRPr="007C714F" w:rsidRDefault="007C714F" w:rsidP="007C714F">
      <w:r w:rsidRPr="007C714F">
        <w:t xml:space="preserve">This policy was approved by the Board of Commissioners for the </w:t>
      </w:r>
      <w:r>
        <w:t xml:space="preserve">Norton Housing Authority </w:t>
      </w:r>
      <w:r w:rsidRPr="007C714F">
        <w:t xml:space="preserve">on </w:t>
      </w:r>
      <w:r w:rsidR="00CF7FB0">
        <w:rPr>
          <w:b/>
        </w:rPr>
        <w:t>September 15</w:t>
      </w:r>
      <w:bookmarkStart w:id="0" w:name="_GoBack"/>
      <w:bookmarkEnd w:id="0"/>
      <w:r w:rsidRPr="007C714F">
        <w:rPr>
          <w:b/>
        </w:rPr>
        <w:t>, 2015</w:t>
      </w:r>
      <w:r w:rsidRPr="007C714F">
        <w:t>.</w:t>
      </w:r>
    </w:p>
    <w:p w:rsidR="007C714F" w:rsidRPr="007C714F" w:rsidRDefault="007C714F" w:rsidP="007C714F"/>
    <w:p w:rsidR="007C714F" w:rsidRPr="007C714F" w:rsidRDefault="007C714F" w:rsidP="007C714F">
      <w:r w:rsidRPr="007C714F">
        <w:t>______________________</w:t>
      </w:r>
    </w:p>
    <w:p w:rsidR="007C714F" w:rsidRPr="007C714F" w:rsidRDefault="007C714F" w:rsidP="007C714F">
      <w:r w:rsidRPr="007C714F">
        <w:t>James Dinsel, Chairman</w:t>
      </w:r>
    </w:p>
    <w:p w:rsidR="007C714F" w:rsidRPr="007C714F" w:rsidRDefault="007C714F"/>
    <w:sectPr w:rsidR="007C714F" w:rsidRPr="007C714F" w:rsidSect="00C402C6">
      <w:headerReference w:type="default" r:id="rId8"/>
      <w:footerReference w:type="default" r:id="rId9"/>
      <w:pgSz w:w="12240" w:h="15840"/>
      <w:pgMar w:top="720" w:right="1350" w:bottom="1170" w:left="117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0" w:rsidRDefault="00AA3410" w:rsidP="007C714F">
      <w:r>
        <w:separator/>
      </w:r>
    </w:p>
  </w:endnote>
  <w:endnote w:type="continuationSeparator" w:id="0">
    <w:p w:rsidR="00AA3410" w:rsidRDefault="00AA3410" w:rsidP="007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7C714F">
      <w:tc>
        <w:tcPr>
          <w:tcW w:w="918" w:type="dxa"/>
        </w:tcPr>
        <w:p w:rsidR="007C714F" w:rsidRDefault="007C714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F7FB0" w:rsidRPr="00CF7FB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714F" w:rsidRDefault="007C714F" w:rsidP="007C714F">
          <w:r>
            <w:t>Norton Housing Authority</w:t>
          </w:r>
        </w:p>
        <w:p w:rsidR="007C714F" w:rsidRDefault="007C714F" w:rsidP="007C714F">
          <w:r>
            <w:t>120 West Main Street, Norton, MA  02766</w:t>
          </w:r>
        </w:p>
        <w:p w:rsidR="007C714F" w:rsidRDefault="007C714F" w:rsidP="007C714F">
          <w:r>
            <w:t>Telephone (508) 285-3929   Fax (508) 285-5073</w:t>
          </w:r>
        </w:p>
        <w:p w:rsidR="007C714F" w:rsidRDefault="007C714F">
          <w:pPr>
            <w:pStyle w:val="Footer"/>
          </w:pPr>
        </w:p>
      </w:tc>
    </w:tr>
  </w:tbl>
  <w:p w:rsidR="00B84D54" w:rsidRPr="00B50050" w:rsidRDefault="00AA3410" w:rsidP="00C179C7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i/>
        <w:spacing w:val="2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0" w:rsidRDefault="00AA3410" w:rsidP="007C714F">
      <w:r>
        <w:separator/>
      </w:r>
    </w:p>
  </w:footnote>
  <w:footnote w:type="continuationSeparator" w:id="0">
    <w:p w:rsidR="00AA3410" w:rsidRDefault="00AA3410" w:rsidP="007C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10"/>
      <w:gridCol w:w="1240"/>
    </w:tblGrid>
    <w:tr w:rsidR="007C714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EB1A8E9761E4EE49EA2E9CC58BFCA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C714F" w:rsidRDefault="007C714F" w:rsidP="007C714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NEPOTISM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E0C183265DA4983BC1BC74869638F7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C714F" w:rsidRDefault="007C714F" w:rsidP="007C714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B84D54" w:rsidRDefault="00AA3410" w:rsidP="00B50050">
    <w:pPr>
      <w:pStyle w:val="Header"/>
      <w:tabs>
        <w:tab w:val="clear" w:pos="4320"/>
        <w:tab w:val="clear" w:pos="8640"/>
        <w:tab w:val="left" w:pos="21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4F"/>
    <w:rsid w:val="007C714F"/>
    <w:rsid w:val="008F4061"/>
    <w:rsid w:val="00AA3410"/>
    <w:rsid w:val="00C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7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4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C7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4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7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4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C7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4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B1A8E9761E4EE49EA2E9CC58BF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DF4F-887F-4BBE-804F-D12EE238FE67}"/>
      </w:docPartPr>
      <w:docPartBody>
        <w:p w:rsidR="00DD4485" w:rsidRDefault="005A7DC9" w:rsidP="005A7DC9">
          <w:pPr>
            <w:pStyle w:val="2EB1A8E9761E4EE49EA2E9CC58BFCA5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E0C183265DA4983BC1BC7486963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7699-8A1E-4F21-A865-66CAB790DAA5}"/>
      </w:docPartPr>
      <w:docPartBody>
        <w:p w:rsidR="00DD4485" w:rsidRDefault="005A7DC9" w:rsidP="005A7DC9">
          <w:pPr>
            <w:pStyle w:val="FE0C183265DA4983BC1BC74869638F7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9"/>
    <w:rsid w:val="005A7DC9"/>
    <w:rsid w:val="009A0990"/>
    <w:rsid w:val="00A74D92"/>
    <w:rsid w:val="00D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1A8E9761E4EE49EA2E9CC58BFCA5B">
    <w:name w:val="2EB1A8E9761E4EE49EA2E9CC58BFCA5B"/>
    <w:rsid w:val="005A7DC9"/>
  </w:style>
  <w:style w:type="paragraph" w:customStyle="1" w:styleId="FE0C183265DA4983BC1BC74869638F75">
    <w:name w:val="FE0C183265DA4983BC1BC74869638F75"/>
    <w:rsid w:val="005A7D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1A8E9761E4EE49EA2E9CC58BFCA5B">
    <w:name w:val="2EB1A8E9761E4EE49EA2E9CC58BFCA5B"/>
    <w:rsid w:val="005A7DC9"/>
  </w:style>
  <w:style w:type="paragraph" w:customStyle="1" w:styleId="FE0C183265DA4983BC1BC74869638F75">
    <w:name w:val="FE0C183265DA4983BC1BC74869638F75"/>
    <w:rsid w:val="005A7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NEPOTISM POLICY</vt:lpstr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NEPOTISM POLICY</dc:title>
  <dc:creator>Exec</dc:creator>
  <cp:lastModifiedBy>Exec</cp:lastModifiedBy>
  <cp:revision>2</cp:revision>
  <dcterms:created xsi:type="dcterms:W3CDTF">2015-09-17T19:06:00Z</dcterms:created>
  <dcterms:modified xsi:type="dcterms:W3CDTF">2015-09-17T19:06:00Z</dcterms:modified>
</cp:coreProperties>
</file>