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93" w:rsidRPr="00AB7E6E" w:rsidRDefault="00687293" w:rsidP="00687293">
      <w:pPr>
        <w:spacing w:line="240" w:lineRule="auto"/>
        <w:jc w:val="both"/>
        <w:rPr>
          <w:sz w:val="24"/>
          <w:szCs w:val="24"/>
        </w:rPr>
      </w:pPr>
      <w:r w:rsidRPr="00AB7E6E">
        <w:rPr>
          <w:sz w:val="24"/>
          <w:szCs w:val="24"/>
        </w:rPr>
        <w:t xml:space="preserve">The Board of Commissioners of the </w:t>
      </w:r>
      <w:r>
        <w:rPr>
          <w:sz w:val="24"/>
          <w:szCs w:val="24"/>
        </w:rPr>
        <w:t>Norton</w:t>
      </w:r>
      <w:r w:rsidRPr="00AB7E6E">
        <w:rPr>
          <w:sz w:val="24"/>
          <w:szCs w:val="24"/>
        </w:rPr>
        <w:t xml:space="preserve"> Housing Authority is the governing body of the buildings, housing units, adjoining grounds and parking areas under the jurisdiction of the Housing Authority.  The Authority is required to follow the regulations of the Department of Housing and Community Development of the Commonwealth of Massachusetts who exercises general </w:t>
      </w:r>
      <w:r>
        <w:rPr>
          <w:sz w:val="24"/>
          <w:szCs w:val="24"/>
        </w:rPr>
        <w:t>supervision over the Authority.</w:t>
      </w:r>
    </w:p>
    <w:p w:rsidR="00687293" w:rsidRPr="00AB7E6E" w:rsidRDefault="00687293" w:rsidP="00687293">
      <w:pPr>
        <w:spacing w:line="240" w:lineRule="auto"/>
        <w:jc w:val="both"/>
        <w:rPr>
          <w:sz w:val="24"/>
          <w:szCs w:val="24"/>
        </w:rPr>
      </w:pPr>
      <w:r w:rsidRPr="00AB7E6E">
        <w:rPr>
          <w:sz w:val="24"/>
          <w:szCs w:val="24"/>
        </w:rPr>
        <w:t>Commissioners have determined that in order to comply with the Department of Housing and Community Development direction and guidelines, the following policy regarding satellite dishes an</w:t>
      </w:r>
      <w:r>
        <w:rPr>
          <w:sz w:val="24"/>
          <w:szCs w:val="24"/>
        </w:rPr>
        <w:t>d antennas shall be adopted:</w:t>
      </w:r>
    </w:p>
    <w:p w:rsidR="00687293" w:rsidRPr="00687293" w:rsidRDefault="00687293" w:rsidP="00687293">
      <w:pPr>
        <w:spacing w:line="240" w:lineRule="auto"/>
        <w:ind w:left="720"/>
        <w:jc w:val="both"/>
        <w:rPr>
          <w:b/>
          <w:sz w:val="24"/>
          <w:szCs w:val="24"/>
        </w:rPr>
      </w:pPr>
      <w:r w:rsidRPr="00687293">
        <w:rPr>
          <w:b/>
          <w:sz w:val="24"/>
          <w:szCs w:val="24"/>
        </w:rPr>
        <w:t>Under no circumstances will a satellite dish or antenna be allowed to be placed</w:t>
      </w:r>
      <w:r w:rsidR="00FE0CEF">
        <w:rPr>
          <w:b/>
          <w:color w:val="FF0000"/>
          <w:sz w:val="24"/>
          <w:szCs w:val="24"/>
        </w:rPr>
        <w:t xml:space="preserve"> </w:t>
      </w:r>
      <w:r w:rsidR="00FE0CEF" w:rsidRPr="00EB7AB5">
        <w:rPr>
          <w:b/>
          <w:sz w:val="24"/>
          <w:szCs w:val="24"/>
        </w:rPr>
        <w:t>or attached to</w:t>
      </w:r>
      <w:r w:rsidRPr="00EB7AB5">
        <w:rPr>
          <w:b/>
          <w:sz w:val="24"/>
          <w:szCs w:val="24"/>
        </w:rPr>
        <w:t xml:space="preserve"> </w:t>
      </w:r>
      <w:r w:rsidRPr="00687293">
        <w:rPr>
          <w:b/>
          <w:sz w:val="24"/>
          <w:szCs w:val="24"/>
        </w:rPr>
        <w:t>the roofs, fascia boards, windows or any part of the</w:t>
      </w:r>
      <w:r w:rsidR="00EB7AB5">
        <w:rPr>
          <w:b/>
          <w:sz w:val="24"/>
          <w:szCs w:val="24"/>
        </w:rPr>
        <w:t xml:space="preserve"> buildings</w:t>
      </w:r>
      <w:r w:rsidRPr="00687293">
        <w:rPr>
          <w:b/>
          <w:sz w:val="24"/>
          <w:szCs w:val="24"/>
        </w:rPr>
        <w:t xml:space="preserve"> managed by the Authority.</w:t>
      </w:r>
      <w:r w:rsidR="00EB7AB5">
        <w:rPr>
          <w:b/>
          <w:sz w:val="24"/>
          <w:szCs w:val="24"/>
        </w:rPr>
        <w:t xml:space="preserve">  If a satellite dish or antenna is to be placed on the grounds adjacent to resident building it must be approved by the maintenance department.</w:t>
      </w:r>
    </w:p>
    <w:p w:rsidR="00811EB8" w:rsidRDefault="003D52D0" w:rsidP="00687293">
      <w:r>
        <w:t>This policy was approved by the Board of Commissioners for the Norton Housing Authority on February 23, 2016.</w:t>
      </w:r>
    </w:p>
    <w:p w:rsidR="003D52D0" w:rsidRDefault="003D52D0" w:rsidP="003D52D0">
      <w:pPr>
        <w:spacing w:after="0" w:line="240" w:lineRule="auto"/>
      </w:pPr>
      <w:r>
        <w:t>_______________________________</w:t>
      </w:r>
    </w:p>
    <w:p w:rsidR="003D52D0" w:rsidRDefault="003D52D0" w:rsidP="003D52D0">
      <w:pPr>
        <w:spacing w:after="0" w:line="240" w:lineRule="auto"/>
      </w:pPr>
      <w:r>
        <w:t>Chairman</w:t>
      </w:r>
    </w:p>
    <w:p w:rsidR="003D52D0" w:rsidRPr="00687293" w:rsidRDefault="003D52D0" w:rsidP="00687293">
      <w:bookmarkStart w:id="0" w:name="_GoBack"/>
      <w:bookmarkEnd w:id="0"/>
    </w:p>
    <w:sectPr w:rsidR="003D52D0" w:rsidRPr="006872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A1" w:rsidRDefault="004C78A1" w:rsidP="00687293">
      <w:pPr>
        <w:spacing w:after="0" w:line="240" w:lineRule="auto"/>
      </w:pPr>
      <w:r>
        <w:separator/>
      </w:r>
    </w:p>
  </w:endnote>
  <w:endnote w:type="continuationSeparator" w:id="0">
    <w:p w:rsidR="004C78A1" w:rsidRDefault="004C78A1" w:rsidP="0068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E44D99">
      <w:tc>
        <w:tcPr>
          <w:tcW w:w="2500" w:type="pct"/>
          <w:shd w:val="clear" w:color="auto" w:fill="5B9BD5" w:themeFill="accent1"/>
          <w:vAlign w:val="center"/>
        </w:tcPr>
        <w:p w:rsidR="00E44D99" w:rsidRDefault="00E44D99" w:rsidP="00E44D99">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nORTON hOUSING aUTHORITY</w:t>
          </w:r>
        </w:p>
      </w:tc>
      <w:tc>
        <w:tcPr>
          <w:tcW w:w="2500" w:type="pct"/>
          <w:shd w:val="clear" w:color="auto" w:fill="5B9BD5" w:themeFill="accent1"/>
          <w:vAlign w:val="center"/>
        </w:tcPr>
        <w:p w:rsidR="00E44D99" w:rsidRDefault="00E44D99" w:rsidP="00E44D99">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1</w:t>
          </w:r>
        </w:p>
      </w:tc>
    </w:tr>
  </w:tbl>
  <w:p w:rsidR="00E44D99" w:rsidRDefault="00E4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A1" w:rsidRDefault="004C78A1" w:rsidP="00687293">
      <w:pPr>
        <w:spacing w:after="0" w:line="240" w:lineRule="auto"/>
      </w:pPr>
      <w:r>
        <w:separator/>
      </w:r>
    </w:p>
  </w:footnote>
  <w:footnote w:type="continuationSeparator" w:id="0">
    <w:p w:rsidR="004C78A1" w:rsidRDefault="004C78A1" w:rsidP="0068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87293">
      <w:trPr>
        <w:jc w:val="center"/>
      </w:trPr>
      <w:sdt>
        <w:sdtPr>
          <w:rPr>
            <w:b/>
            <w:sz w:val="24"/>
            <w:szCs w:val="24"/>
          </w:rPr>
          <w:alias w:val="Title"/>
          <w:tag w:val=""/>
          <w:id w:val="126446070"/>
          <w:placeholder>
            <w:docPart w:val="FD99C8C1158E40809DB3948EC192AEBB"/>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rsidR="00687293" w:rsidRDefault="00687293">
              <w:pPr>
                <w:pStyle w:val="Header"/>
                <w:tabs>
                  <w:tab w:val="clear" w:pos="4680"/>
                  <w:tab w:val="clear" w:pos="9360"/>
                </w:tabs>
                <w:rPr>
                  <w:caps/>
                  <w:color w:val="FFFFFF" w:themeColor="background1"/>
                  <w:sz w:val="18"/>
                  <w:szCs w:val="18"/>
                </w:rPr>
              </w:pPr>
              <w:r w:rsidRPr="00687293">
                <w:rPr>
                  <w:b/>
                  <w:sz w:val="24"/>
                  <w:szCs w:val="24"/>
                </w:rPr>
                <w:t>SATELLITE DISH/ANTENNA POLICY</w:t>
              </w:r>
            </w:p>
          </w:tc>
        </w:sdtContent>
      </w:sdt>
      <w:sdt>
        <w:sdtPr>
          <w:rPr>
            <w:caps/>
            <w:color w:val="FFFFFF" w:themeColor="background1"/>
            <w:sz w:val="18"/>
            <w:szCs w:val="18"/>
          </w:rPr>
          <w:alias w:val="Date"/>
          <w:tag w:val=""/>
          <w:id w:val="-1996566397"/>
          <w:placeholder>
            <w:docPart w:val="305C1D44716B4687918A660CF7D58298"/>
          </w:placeholder>
          <w:dataBinding w:prefixMappings="xmlns:ns0='http://schemas.microsoft.com/office/2006/coverPageProps' " w:xpath="/ns0:CoverPageProperties[1]/ns0:PublishDate[1]" w:storeItemID="{55AF091B-3C7A-41E3-B477-F2FDAA23CFDA}"/>
          <w:date w:fullDate="2016-02-23T00:00:00Z">
            <w:dateFormat w:val="MM/dd/yyyy"/>
            <w:lid w:val="en-US"/>
            <w:storeMappedDataAs w:val="dateTime"/>
            <w:calendar w:val="gregorian"/>
          </w:date>
        </w:sdtPr>
        <w:sdtEndPr/>
        <w:sdtContent>
          <w:tc>
            <w:tcPr>
              <w:tcW w:w="4674" w:type="dxa"/>
              <w:shd w:val="clear" w:color="auto" w:fill="ED7D31" w:themeFill="accent2"/>
              <w:vAlign w:val="center"/>
            </w:tcPr>
            <w:p w:rsidR="00687293" w:rsidRDefault="00687293" w:rsidP="00687293">
              <w:pPr>
                <w:pStyle w:val="Header"/>
                <w:tabs>
                  <w:tab w:val="clear" w:pos="4680"/>
                  <w:tab w:val="clear" w:pos="9360"/>
                </w:tabs>
                <w:jc w:val="right"/>
                <w:rPr>
                  <w:caps/>
                  <w:color w:val="FFFFFF" w:themeColor="background1"/>
                  <w:sz w:val="18"/>
                  <w:szCs w:val="18"/>
                </w:rPr>
              </w:pPr>
              <w:r>
                <w:rPr>
                  <w:caps/>
                  <w:color w:val="FFFFFF" w:themeColor="background1"/>
                  <w:sz w:val="18"/>
                  <w:szCs w:val="18"/>
                </w:rPr>
                <w:t>02/23/2016</w:t>
              </w:r>
            </w:p>
          </w:tc>
        </w:sdtContent>
      </w:sdt>
    </w:tr>
    <w:tr w:rsidR="00687293">
      <w:trPr>
        <w:trHeight w:hRule="exact" w:val="115"/>
        <w:jc w:val="center"/>
      </w:trPr>
      <w:tc>
        <w:tcPr>
          <w:tcW w:w="4686" w:type="dxa"/>
          <w:shd w:val="clear" w:color="auto" w:fill="5B9BD5" w:themeFill="accent1"/>
          <w:tcMar>
            <w:top w:w="0" w:type="dxa"/>
            <w:bottom w:w="0" w:type="dxa"/>
          </w:tcMar>
        </w:tcPr>
        <w:p w:rsidR="00687293" w:rsidRDefault="00687293">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687293" w:rsidRDefault="00687293">
          <w:pPr>
            <w:pStyle w:val="Header"/>
            <w:tabs>
              <w:tab w:val="clear" w:pos="4680"/>
              <w:tab w:val="clear" w:pos="9360"/>
            </w:tabs>
            <w:rPr>
              <w:caps/>
              <w:color w:val="FFFFFF" w:themeColor="background1"/>
              <w:sz w:val="18"/>
              <w:szCs w:val="18"/>
            </w:rPr>
          </w:pPr>
        </w:p>
      </w:tc>
    </w:tr>
  </w:tbl>
  <w:p w:rsidR="00687293" w:rsidRDefault="00687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3"/>
    <w:rsid w:val="00022EF0"/>
    <w:rsid w:val="000337BE"/>
    <w:rsid w:val="0007273F"/>
    <w:rsid w:val="00131D4D"/>
    <w:rsid w:val="0018352B"/>
    <w:rsid w:val="003C1A6C"/>
    <w:rsid w:val="003D52D0"/>
    <w:rsid w:val="003E3A94"/>
    <w:rsid w:val="003F3151"/>
    <w:rsid w:val="00426089"/>
    <w:rsid w:val="004A5845"/>
    <w:rsid w:val="004C78A1"/>
    <w:rsid w:val="0058358A"/>
    <w:rsid w:val="005E0234"/>
    <w:rsid w:val="006714EB"/>
    <w:rsid w:val="00687293"/>
    <w:rsid w:val="006D0E50"/>
    <w:rsid w:val="00713F28"/>
    <w:rsid w:val="00714869"/>
    <w:rsid w:val="007E55D8"/>
    <w:rsid w:val="007F76EA"/>
    <w:rsid w:val="00847E3E"/>
    <w:rsid w:val="00855A94"/>
    <w:rsid w:val="00986F09"/>
    <w:rsid w:val="00A64798"/>
    <w:rsid w:val="00E44D99"/>
    <w:rsid w:val="00EB7AB5"/>
    <w:rsid w:val="00F12E9B"/>
    <w:rsid w:val="00F62F1B"/>
    <w:rsid w:val="00FB5C44"/>
    <w:rsid w:val="00FE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C9E7"/>
  <w15:docId w15:val="{3A39C7CD-E796-41ED-ABA7-95BC63EF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293"/>
  </w:style>
  <w:style w:type="paragraph" w:styleId="Footer">
    <w:name w:val="footer"/>
    <w:basedOn w:val="Normal"/>
    <w:link w:val="FooterChar"/>
    <w:uiPriority w:val="99"/>
    <w:unhideWhenUsed/>
    <w:rsid w:val="00687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293"/>
  </w:style>
  <w:style w:type="paragraph" w:styleId="BalloonText">
    <w:name w:val="Balloon Text"/>
    <w:basedOn w:val="Normal"/>
    <w:link w:val="BalloonTextChar"/>
    <w:uiPriority w:val="99"/>
    <w:semiHidden/>
    <w:unhideWhenUsed/>
    <w:rsid w:val="003D5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99C8C1158E40809DB3948EC192AEBB"/>
        <w:category>
          <w:name w:val="General"/>
          <w:gallery w:val="placeholder"/>
        </w:category>
        <w:types>
          <w:type w:val="bbPlcHdr"/>
        </w:types>
        <w:behaviors>
          <w:behavior w:val="content"/>
        </w:behaviors>
        <w:guid w:val="{7D0602E9-7C68-444E-8E71-F789DC073E3D}"/>
      </w:docPartPr>
      <w:docPartBody>
        <w:p w:rsidR="00901FB3" w:rsidRDefault="001A6873" w:rsidP="001A6873">
          <w:pPr>
            <w:pStyle w:val="FD99C8C1158E40809DB3948EC192AEBB"/>
          </w:pPr>
          <w:r>
            <w:rPr>
              <w:caps/>
              <w:color w:val="FFFFFF" w:themeColor="background1"/>
              <w:sz w:val="18"/>
              <w:szCs w:val="18"/>
            </w:rPr>
            <w:t>[Document title]</w:t>
          </w:r>
        </w:p>
      </w:docPartBody>
    </w:docPart>
    <w:docPart>
      <w:docPartPr>
        <w:name w:val="305C1D44716B4687918A660CF7D58298"/>
        <w:category>
          <w:name w:val="General"/>
          <w:gallery w:val="placeholder"/>
        </w:category>
        <w:types>
          <w:type w:val="bbPlcHdr"/>
        </w:types>
        <w:behaviors>
          <w:behavior w:val="content"/>
        </w:behaviors>
        <w:guid w:val="{F48B413B-66FC-4149-A20E-5C7118B5F6A4}"/>
      </w:docPartPr>
      <w:docPartBody>
        <w:p w:rsidR="00901FB3" w:rsidRDefault="001A6873" w:rsidP="001A6873">
          <w:pPr>
            <w:pStyle w:val="305C1D44716B4687918A660CF7D58298"/>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73"/>
    <w:rsid w:val="00145E0F"/>
    <w:rsid w:val="001A6873"/>
    <w:rsid w:val="003D40C9"/>
    <w:rsid w:val="007D599C"/>
    <w:rsid w:val="0090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9C8C1158E40809DB3948EC192AEBB">
    <w:name w:val="FD99C8C1158E40809DB3948EC192AEBB"/>
    <w:rsid w:val="001A6873"/>
  </w:style>
  <w:style w:type="character" w:styleId="PlaceholderText">
    <w:name w:val="Placeholder Text"/>
    <w:basedOn w:val="DefaultParagraphFont"/>
    <w:uiPriority w:val="99"/>
    <w:semiHidden/>
    <w:rsid w:val="001A6873"/>
    <w:rPr>
      <w:color w:val="808080"/>
    </w:rPr>
  </w:style>
  <w:style w:type="paragraph" w:customStyle="1" w:styleId="305C1D44716B4687918A660CF7D58298">
    <w:name w:val="305C1D44716B4687918A660CF7D58298"/>
    <w:rsid w:val="001A6873"/>
  </w:style>
  <w:style w:type="paragraph" w:customStyle="1" w:styleId="7A808DB135F44A1488D1E384CF4A22BC">
    <w:name w:val="7A808DB135F44A1488D1E384CF4A22BC"/>
    <w:rsid w:val="001A6873"/>
  </w:style>
  <w:style w:type="paragraph" w:customStyle="1" w:styleId="21F61BC784D44603AAA75B1BE3CE4CCB">
    <w:name w:val="21F61BC784D44603AAA75B1BE3CE4CCB"/>
    <w:rsid w:val="001A6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SATELLITE DISH/ANTENNA POLICY</vt:lpstr>
    </vt:vector>
  </TitlesOfParts>
  <Company>Microsoft</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DISH/ANTENNA POLICY</dc:title>
  <dc:creator>Exec</dc:creator>
  <cp:lastModifiedBy>Exec</cp:lastModifiedBy>
  <cp:revision>2</cp:revision>
  <cp:lastPrinted>2016-02-18T14:00:00Z</cp:lastPrinted>
  <dcterms:created xsi:type="dcterms:W3CDTF">2016-02-18T14:00:00Z</dcterms:created>
  <dcterms:modified xsi:type="dcterms:W3CDTF">2016-02-18T14:00:00Z</dcterms:modified>
</cp:coreProperties>
</file>