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391" w:rsidRPr="00AE0ACB" w:rsidRDefault="0043708D" w:rsidP="0043708D">
      <w:pPr>
        <w:spacing w:line="240" w:lineRule="auto"/>
      </w:pPr>
      <w:r w:rsidRPr="00AE0ACB">
        <w:rPr>
          <w:b/>
        </w:rPr>
        <w:t>Purpose:</w:t>
      </w:r>
      <w:r w:rsidRPr="00AE0ACB">
        <w:t xml:space="preserve">  </w:t>
      </w:r>
      <w:r w:rsidR="00AE0ACB" w:rsidRPr="00AE0ACB">
        <w:t>The purpose of this policy is to bring the Housing Authority’s properties into compliance with the Commonwealth of Massachusetts Regulation 527, Board of Fire Prevention Regulation Section 10 i</w:t>
      </w:r>
      <w:r w:rsidRPr="00AE0ACB">
        <w:t>n conjunction with the Norton Fire Department</w:t>
      </w:r>
      <w:r w:rsidR="00AE0ACB" w:rsidRPr="00AE0ACB">
        <w:t>.  T</w:t>
      </w:r>
      <w:r w:rsidRPr="00AE0ACB">
        <w:t>he Authority has</w:t>
      </w:r>
      <w:r w:rsidR="003C211A" w:rsidRPr="00AE0ACB">
        <w:t xml:space="preserve"> determined that items kept by resident</w:t>
      </w:r>
      <w:r w:rsidRPr="00AE0ACB">
        <w:t xml:space="preserve">s in </w:t>
      </w:r>
      <w:r w:rsidR="003C211A" w:rsidRPr="00AE0ACB">
        <w:t>common areas</w:t>
      </w:r>
      <w:r w:rsidRPr="00AE0ACB">
        <w:t xml:space="preserve"> constitutes a violation of Commonwealth of Massachusetts Regulation 527</w:t>
      </w:r>
      <w:r w:rsidR="00B24E2B" w:rsidRPr="00AE0ACB">
        <w:t xml:space="preserve">, </w:t>
      </w:r>
      <w:r w:rsidRPr="00AE0ACB">
        <w:t xml:space="preserve">Board of Fire Prevention Regulation Section 10 which states, in part, that </w:t>
      </w:r>
      <w:r w:rsidR="00B24E2B" w:rsidRPr="00AE0ACB">
        <w:t>there shall be an accessible route</w:t>
      </w:r>
      <w:r w:rsidR="00AE0ACB" w:rsidRPr="00AE0ACB">
        <w:t>,</w:t>
      </w:r>
      <w:r w:rsidR="00B24E2B" w:rsidRPr="00AE0ACB">
        <w:t xml:space="preserve"> at least 36” wide connecting </w:t>
      </w:r>
      <w:r w:rsidR="007F5546" w:rsidRPr="00AE0ACB">
        <w:t xml:space="preserve">entrances, </w:t>
      </w:r>
      <w:r w:rsidR="00B24E2B" w:rsidRPr="00AE0ACB">
        <w:t xml:space="preserve">public </w:t>
      </w:r>
      <w:r w:rsidR="007F5546" w:rsidRPr="00AE0ACB">
        <w:t>and</w:t>
      </w:r>
      <w:r w:rsidR="00B24E2B" w:rsidRPr="00AE0ACB">
        <w:t xml:space="preserve"> common use space</w:t>
      </w:r>
      <w:r w:rsidR="007F5546" w:rsidRPr="00AE0ACB">
        <w:t xml:space="preserve"> and dwelling units.  </w:t>
      </w:r>
      <w:r w:rsidR="00B24E2B" w:rsidRPr="00AE0ACB">
        <w:t xml:space="preserve"> </w:t>
      </w:r>
    </w:p>
    <w:p w:rsidR="0043708D" w:rsidRPr="00AE0ACB" w:rsidRDefault="007F5546" w:rsidP="0043708D">
      <w:pPr>
        <w:spacing w:line="240" w:lineRule="auto"/>
      </w:pPr>
      <w:r w:rsidRPr="00AE0ACB">
        <w:t xml:space="preserve">NHA requires </w:t>
      </w:r>
      <w:r w:rsidR="005D4391" w:rsidRPr="00AE0ACB">
        <w:t xml:space="preserve">residents pay </w:t>
      </w:r>
      <w:r w:rsidRPr="00AE0ACB">
        <w:t xml:space="preserve">particular attention to any storage </w:t>
      </w:r>
      <w:r w:rsidR="00B24E2B" w:rsidRPr="00AE0ACB">
        <w:t>t</w:t>
      </w:r>
      <w:r w:rsidR="0043708D" w:rsidRPr="00AE0ACB">
        <w:t xml:space="preserve">hat would constitute a hazard or block access </w:t>
      </w:r>
      <w:r w:rsidR="00AE0ACB" w:rsidRPr="00AE0ACB">
        <w:t xml:space="preserve">to </w:t>
      </w:r>
      <w:r w:rsidR="0043708D" w:rsidRPr="00AE0ACB">
        <w:t xml:space="preserve">or egress </w:t>
      </w:r>
      <w:r w:rsidRPr="00AE0ACB">
        <w:t xml:space="preserve">from a residents’ unit </w:t>
      </w:r>
      <w:r w:rsidR="0043708D" w:rsidRPr="00AE0ACB">
        <w:t>in case of an emergency.  In order to ensure an efficient building evacuation</w:t>
      </w:r>
      <w:r w:rsidR="003C211A" w:rsidRPr="00AE0ACB">
        <w:t>,</w:t>
      </w:r>
      <w:r w:rsidR="0043708D" w:rsidRPr="00AE0ACB">
        <w:t xml:space="preserve"> as well as rapid and easy access to </w:t>
      </w:r>
      <w:r w:rsidR="00B24E2B" w:rsidRPr="00AE0ACB">
        <w:t>resident</w:t>
      </w:r>
      <w:r w:rsidR="0043708D" w:rsidRPr="00AE0ACB">
        <w:t>s by medical</w:t>
      </w:r>
      <w:r w:rsidR="00AE0ACB" w:rsidRPr="00AE0ACB">
        <w:t xml:space="preserve"> and</w:t>
      </w:r>
      <w:r w:rsidR="0043708D" w:rsidRPr="00AE0ACB">
        <w:t>/</w:t>
      </w:r>
      <w:r w:rsidR="00AE0ACB" w:rsidRPr="00AE0ACB">
        <w:t xml:space="preserve">or </w:t>
      </w:r>
      <w:r w:rsidR="0043708D" w:rsidRPr="00AE0ACB">
        <w:t xml:space="preserve">fire </w:t>
      </w:r>
      <w:r w:rsidR="00AE0ACB" w:rsidRPr="00AE0ACB">
        <w:t xml:space="preserve">department </w:t>
      </w:r>
      <w:r w:rsidR="0043708D" w:rsidRPr="00AE0ACB">
        <w:t>personnel in case of emergency, obstructions must be eliminated and</w:t>
      </w:r>
      <w:r w:rsidR="00AE0ACB" w:rsidRPr="00AE0ACB">
        <w:t xml:space="preserve"> a 36”</w:t>
      </w:r>
      <w:r w:rsidR="0043708D" w:rsidRPr="00AE0ACB">
        <w:t xml:space="preserve"> clearance must be maintained along common </w:t>
      </w:r>
      <w:r w:rsidR="003C211A" w:rsidRPr="00AE0ACB">
        <w:t>area</w:t>
      </w:r>
      <w:r w:rsidR="0043708D" w:rsidRPr="00AE0ACB">
        <w:t>s, staircases and entrance ways.</w:t>
      </w:r>
    </w:p>
    <w:p w:rsidR="0043708D" w:rsidRPr="00AE0ACB" w:rsidRDefault="00AE0ACB" w:rsidP="0043708D">
      <w:pPr>
        <w:spacing w:line="240" w:lineRule="auto"/>
      </w:pPr>
      <w:r w:rsidRPr="00AE0ACB">
        <w:t xml:space="preserve">The Norton Housing Authority has a commitment to provide decent, safe and sanitary living conditions in its housing developments. </w:t>
      </w:r>
      <w:r w:rsidR="0043708D" w:rsidRPr="00AE0ACB">
        <w:t>To accomplish this, it is essential that the Norton Housing Authority develop and adopt a policy to address this legal requirement.  T</w:t>
      </w:r>
      <w:r w:rsidR="003C211A" w:rsidRPr="00AE0ACB">
        <w:t>herefore, a</w:t>
      </w:r>
      <w:r w:rsidR="0043708D" w:rsidRPr="00AE0ACB">
        <w:t xml:space="preserve">ll items kept in common </w:t>
      </w:r>
      <w:r w:rsidR="003C211A" w:rsidRPr="00AE0ACB">
        <w:t>areas</w:t>
      </w:r>
      <w:r w:rsidRPr="00AE0ACB">
        <w:t xml:space="preserve"> </w:t>
      </w:r>
      <w:r w:rsidR="00BA1956" w:rsidRPr="00AE0ACB">
        <w:t xml:space="preserve">outside of resident units </w:t>
      </w:r>
      <w:r w:rsidR="00EE7F29">
        <w:t xml:space="preserve">are subject to the discretion of Norton Housing Authority staff.  All items </w:t>
      </w:r>
      <w:r w:rsidR="0043708D" w:rsidRPr="00AE0ACB">
        <w:t>must be</w:t>
      </w:r>
      <w:r w:rsidR="003C211A" w:rsidRPr="00AE0ACB">
        <w:t xml:space="preserve"> </w:t>
      </w:r>
      <w:r w:rsidR="00BA1956" w:rsidRPr="00AE0ACB">
        <w:t xml:space="preserve">stored directly adjacent to your unit, </w:t>
      </w:r>
      <w:r w:rsidR="00EE7F29">
        <w:t xml:space="preserve">and </w:t>
      </w:r>
      <w:r w:rsidR="00BA1956" w:rsidRPr="00AE0ACB">
        <w:t>wit</w:t>
      </w:r>
      <w:r w:rsidR="00EE7F29">
        <w:t xml:space="preserve">hin the boundaries of the space you have.  The following is a </w:t>
      </w:r>
      <w:r w:rsidR="0081430D">
        <w:t xml:space="preserve">basic </w:t>
      </w:r>
      <w:r w:rsidR="00EE7F29">
        <w:t xml:space="preserve">list of some of the items allowed </w:t>
      </w:r>
      <w:r w:rsidR="0043708D" w:rsidRPr="00AE0ACB">
        <w:t>in</w:t>
      </w:r>
      <w:r w:rsidR="003C211A" w:rsidRPr="00AE0ACB">
        <w:t xml:space="preserve"> accordance</w:t>
      </w:r>
      <w:r w:rsidR="0043708D" w:rsidRPr="00AE0ACB">
        <w:t xml:space="preserve"> </w:t>
      </w:r>
      <w:r w:rsidR="00EE7F29">
        <w:t>with this amended policy</w:t>
      </w:r>
      <w:r w:rsidR="0043708D" w:rsidRPr="00AE0ACB">
        <w:t>:</w:t>
      </w:r>
    </w:p>
    <w:p w:rsidR="003C211A" w:rsidRPr="00AE0ACB" w:rsidRDefault="003C211A" w:rsidP="003C211A">
      <w:pPr>
        <w:spacing w:after="0" w:line="240" w:lineRule="auto"/>
        <w:rPr>
          <w:b/>
          <w:u w:val="single"/>
        </w:rPr>
      </w:pPr>
      <w:r w:rsidRPr="00AE0ACB">
        <w:rPr>
          <w:b/>
          <w:u w:val="single"/>
        </w:rPr>
        <w:t>ALLOWED:</w:t>
      </w:r>
    </w:p>
    <w:p w:rsidR="003C211A" w:rsidRPr="00AE0ACB" w:rsidRDefault="00EE7F29" w:rsidP="003C211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t xml:space="preserve">2 </w:t>
      </w:r>
      <w:r w:rsidR="003C211A" w:rsidRPr="00AE0ACB">
        <w:t>outdoor chair</w:t>
      </w:r>
      <w:r>
        <w:t>(s)</w:t>
      </w:r>
      <w:r w:rsidR="00E33821">
        <w:t>,</w:t>
      </w:r>
      <w:r w:rsidR="003C211A" w:rsidRPr="00AE0ACB">
        <w:t xml:space="preserve"> </w:t>
      </w:r>
      <w:r w:rsidR="00E33821">
        <w:t xml:space="preserve">1 small table, 1 </w:t>
      </w:r>
      <w:r w:rsidR="00BA1956" w:rsidRPr="00AE0ACB">
        <w:t xml:space="preserve">plastic </w:t>
      </w:r>
      <w:r w:rsidR="003C211A" w:rsidRPr="00AE0ACB">
        <w:t xml:space="preserve">storage </w:t>
      </w:r>
      <w:r w:rsidR="00E33821">
        <w:t xml:space="preserve">unit </w:t>
      </w:r>
      <w:r w:rsidR="003C211A" w:rsidRPr="00AE0ACB">
        <w:t xml:space="preserve">no larger than </w:t>
      </w:r>
      <w:r w:rsidR="003C211A" w:rsidRPr="00AE0ACB">
        <w:rPr>
          <w:rFonts w:cs="Arial"/>
        </w:rPr>
        <w:t>3</w:t>
      </w:r>
      <w:r w:rsidR="00E33821">
        <w:rPr>
          <w:rFonts w:cs="Arial"/>
        </w:rPr>
        <w:t>6</w:t>
      </w:r>
      <w:r w:rsidR="003C211A" w:rsidRPr="00AE0ACB">
        <w:rPr>
          <w:rFonts w:cs="Arial"/>
        </w:rPr>
        <w:t xml:space="preserve">" x </w:t>
      </w:r>
      <w:r w:rsidR="00E33821">
        <w:rPr>
          <w:rFonts w:cs="Arial"/>
        </w:rPr>
        <w:t>20</w:t>
      </w:r>
      <w:r w:rsidR="003C211A" w:rsidRPr="00AE0ACB">
        <w:rPr>
          <w:rFonts w:cs="Arial"/>
        </w:rPr>
        <w:t xml:space="preserve">" x </w:t>
      </w:r>
      <w:r w:rsidR="00E33821">
        <w:rPr>
          <w:rFonts w:cs="Arial"/>
        </w:rPr>
        <w:t>72</w:t>
      </w:r>
      <w:r w:rsidR="003C211A" w:rsidRPr="00AE0ACB">
        <w:rPr>
          <w:rFonts w:cs="Arial"/>
        </w:rPr>
        <w:t>" h</w:t>
      </w:r>
    </w:p>
    <w:p w:rsidR="003C211A" w:rsidRPr="00AE0ACB" w:rsidRDefault="0081430D" w:rsidP="003C211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4</w:t>
      </w:r>
      <w:r w:rsidR="00BA1956" w:rsidRPr="00AE0ACB">
        <w:rPr>
          <w:rFonts w:cs="Arial"/>
        </w:rPr>
        <w:t xml:space="preserve"> wall hooks to hold a small shopping cart on wheels and 1 broom or shovel</w:t>
      </w:r>
    </w:p>
    <w:p w:rsidR="00BA1956" w:rsidRPr="00AE0ACB" w:rsidRDefault="0081430D" w:rsidP="003C211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4</w:t>
      </w:r>
      <w:r w:rsidR="00BA1956" w:rsidRPr="00AE0ACB">
        <w:rPr>
          <w:rFonts w:cs="Arial"/>
        </w:rPr>
        <w:t xml:space="preserve"> outdoor plant</w:t>
      </w:r>
      <w:r w:rsidR="00EE7F29">
        <w:rPr>
          <w:rFonts w:cs="Arial"/>
        </w:rPr>
        <w:t>(s)</w:t>
      </w:r>
      <w:r>
        <w:rPr>
          <w:rFonts w:cs="Arial"/>
        </w:rPr>
        <w:t xml:space="preserve"> or other small decorative items</w:t>
      </w:r>
    </w:p>
    <w:p w:rsidR="0043708D" w:rsidRPr="00AE0ACB" w:rsidRDefault="0043708D" w:rsidP="0081430D">
      <w:pPr>
        <w:spacing w:after="0" w:line="240" w:lineRule="auto"/>
      </w:pPr>
    </w:p>
    <w:p w:rsidR="0043708D" w:rsidRDefault="0081430D" w:rsidP="0081430D">
      <w:pPr>
        <w:spacing w:after="0" w:line="240" w:lineRule="auto"/>
      </w:pPr>
      <w:r>
        <w:t xml:space="preserve">Indoor furniture is not allowed outside.  We request that a clear path of at least 36” remain on the outside walkways for residents to safely exit their units at both the back entrance and the front entrance to each unit.  </w:t>
      </w:r>
      <w:r w:rsidR="0043708D" w:rsidRPr="00AE0ACB">
        <w:t xml:space="preserve">The storage of any materials on </w:t>
      </w:r>
      <w:r w:rsidR="00BA1956" w:rsidRPr="00AE0ACB">
        <w:t>or near stairways</w:t>
      </w:r>
      <w:r w:rsidR="0043708D" w:rsidRPr="00AE0ACB">
        <w:t xml:space="preserve"> is strictly </w:t>
      </w:r>
      <w:r w:rsidR="00AE0ACB" w:rsidRPr="00AE0ACB">
        <w:t>prohibited</w:t>
      </w:r>
      <w:r w:rsidR="0043708D" w:rsidRPr="00AE0ACB">
        <w:t>.  Items found in these locations will be removed</w:t>
      </w:r>
      <w:r w:rsidR="00AE0ACB" w:rsidRPr="00AE0ACB">
        <w:t xml:space="preserve"> by maintenance immediately</w:t>
      </w:r>
      <w:r w:rsidR="0043708D" w:rsidRPr="00AE0ACB">
        <w:t>.</w:t>
      </w:r>
    </w:p>
    <w:p w:rsidR="0081430D" w:rsidRPr="00AE0ACB" w:rsidRDefault="0081430D" w:rsidP="0081430D">
      <w:pPr>
        <w:spacing w:after="0" w:line="240" w:lineRule="auto"/>
      </w:pPr>
    </w:p>
    <w:p w:rsidR="00AE0ACB" w:rsidRPr="00AE0ACB" w:rsidRDefault="00AE0ACB" w:rsidP="0043708D">
      <w:pPr>
        <w:spacing w:line="240" w:lineRule="auto"/>
      </w:pPr>
      <w:r w:rsidRPr="00AE0ACB">
        <w:t>This policy was approved</w:t>
      </w:r>
      <w:r w:rsidR="00EE7F29">
        <w:t xml:space="preserve"> as amended</w:t>
      </w:r>
      <w:r w:rsidRPr="00AE0ACB">
        <w:t xml:space="preserve"> by the Board of Commissioners for the Norton Housing Authority on </w:t>
      </w:r>
      <w:r w:rsidR="00EE7F29">
        <w:t>September 20</w:t>
      </w:r>
      <w:r w:rsidRPr="00AE0ACB">
        <w:t>, 2016.</w:t>
      </w:r>
    </w:p>
    <w:p w:rsidR="00AE0ACB" w:rsidRPr="00AE0ACB" w:rsidRDefault="00AE0ACB" w:rsidP="00AE0ACB">
      <w:pPr>
        <w:spacing w:after="0" w:line="240" w:lineRule="auto"/>
      </w:pPr>
      <w:r w:rsidRPr="00AE0ACB">
        <w:t>__________________________________</w:t>
      </w:r>
    </w:p>
    <w:p w:rsidR="00AE0ACB" w:rsidRPr="00AE0ACB" w:rsidRDefault="0081430D" w:rsidP="00AE0ACB">
      <w:pPr>
        <w:spacing w:after="0" w:line="240" w:lineRule="auto"/>
      </w:pPr>
      <w:r>
        <w:t>Commissioner</w:t>
      </w:r>
      <w:bookmarkStart w:id="0" w:name="_GoBack"/>
      <w:bookmarkEnd w:id="0"/>
    </w:p>
    <w:p w:rsidR="00811EB8" w:rsidRPr="00AE0ACB" w:rsidRDefault="00605C7F"/>
    <w:sectPr w:rsidR="00811EB8" w:rsidRPr="00AE0AC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C7F" w:rsidRDefault="00605C7F" w:rsidP="00A10C6C">
      <w:pPr>
        <w:spacing w:after="0" w:line="240" w:lineRule="auto"/>
      </w:pPr>
      <w:r>
        <w:separator/>
      </w:r>
    </w:p>
  </w:endnote>
  <w:endnote w:type="continuationSeparator" w:id="0">
    <w:p w:rsidR="00605C7F" w:rsidRDefault="00605C7F" w:rsidP="00A1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D77E8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3D77E8" w:rsidRDefault="003D77E8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3D77E8" w:rsidRDefault="003D77E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3D77E8">
      <w:trPr>
        <w:jc w:val="center"/>
      </w:trPr>
      <w:sdt>
        <w:sdtPr>
          <w:rPr>
            <w:caps/>
            <w:color w:val="808080" w:themeColor="background1" w:themeShade="80"/>
            <w:sz w:val="32"/>
            <w:szCs w:val="32"/>
          </w:rPr>
          <w:alias w:val="Author"/>
          <w:tag w:val=""/>
          <w:id w:val="1534151868"/>
          <w:placeholder>
            <w:docPart w:val="350AC25DE662411C851450AF4128E2B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3D77E8" w:rsidRDefault="003D77E8" w:rsidP="003D77E8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3D77E8">
                <w:rPr>
                  <w:caps/>
                  <w:color w:val="808080" w:themeColor="background1" w:themeShade="80"/>
                  <w:sz w:val="32"/>
                  <w:szCs w:val="32"/>
                </w:rPr>
                <w:t>NORTON HOUSING AUTORITY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3D77E8" w:rsidRDefault="003D77E8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1430D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3D77E8" w:rsidRDefault="003D7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C7F" w:rsidRDefault="00605C7F" w:rsidP="00A10C6C">
      <w:pPr>
        <w:spacing w:after="0" w:line="240" w:lineRule="auto"/>
      </w:pPr>
      <w:r>
        <w:separator/>
      </w:r>
    </w:p>
  </w:footnote>
  <w:footnote w:type="continuationSeparator" w:id="0">
    <w:p w:rsidR="00605C7F" w:rsidRDefault="00605C7F" w:rsidP="00A1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A10C6C">
      <w:trPr>
        <w:jc w:val="center"/>
      </w:trPr>
      <w:sdt>
        <w:sdtPr>
          <w:rPr>
            <w:caps/>
            <w:color w:val="FFFFFF" w:themeColor="background1"/>
            <w:sz w:val="32"/>
            <w:szCs w:val="32"/>
          </w:rPr>
          <w:alias w:val="Title"/>
          <w:tag w:val=""/>
          <w:id w:val="126446070"/>
          <w:placeholder>
            <w:docPart w:val="41B66E0312E4450CA17A85B216E2AB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A10C6C" w:rsidRPr="00A10C6C" w:rsidRDefault="00A10C6C" w:rsidP="00A10C6C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28"/>
                  <w:szCs w:val="28"/>
                </w:rPr>
              </w:pPr>
              <w:r w:rsidRPr="00491351">
                <w:rPr>
                  <w:caps/>
                  <w:color w:val="FFFFFF" w:themeColor="background1"/>
                  <w:sz w:val="32"/>
                  <w:szCs w:val="32"/>
                </w:rPr>
                <w:t xml:space="preserve">COMMON AREA </w:t>
              </w:r>
              <w:r w:rsidR="00B24E2B" w:rsidRPr="00491351">
                <w:rPr>
                  <w:caps/>
                  <w:color w:val="FFFFFF" w:themeColor="background1"/>
                  <w:sz w:val="32"/>
                  <w:szCs w:val="32"/>
                </w:rPr>
                <w:t xml:space="preserve">&amp; Unit </w:t>
              </w:r>
              <w:r w:rsidRPr="00491351">
                <w:rPr>
                  <w:caps/>
                  <w:color w:val="FFFFFF" w:themeColor="background1"/>
                  <w:sz w:val="32"/>
                  <w:szCs w:val="32"/>
                </w:rPr>
                <w:t>SAFETY POLICY</w:t>
              </w:r>
              <w:r w:rsidR="00491351" w:rsidRPr="00491351">
                <w:rPr>
                  <w:caps/>
                  <w:color w:val="FFFFFF" w:themeColor="background1"/>
                  <w:sz w:val="32"/>
                  <w:szCs w:val="32"/>
                </w:rPr>
                <w:t xml:space="preserve"> - AMENDED</w:t>
              </w:r>
            </w:p>
          </w:tc>
        </w:sdtContent>
      </w:sdt>
      <w:sdt>
        <w:sdtPr>
          <w:rPr>
            <w:caps/>
            <w:color w:val="FFFFFF" w:themeColor="background1"/>
            <w:sz w:val="28"/>
            <w:szCs w:val="28"/>
          </w:rPr>
          <w:alias w:val="Date"/>
          <w:tag w:val=""/>
          <w:id w:val="-1996566397"/>
          <w:placeholder>
            <w:docPart w:val="64AB6381744F4FE48032893EA3D6F50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09-20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A10C6C" w:rsidRDefault="00E33821" w:rsidP="00EE7F29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28"/>
                  <w:szCs w:val="28"/>
                </w:rPr>
                <w:t>0</w:t>
              </w:r>
              <w:r w:rsidR="00EE7F29">
                <w:rPr>
                  <w:caps/>
                  <w:color w:val="FFFFFF" w:themeColor="background1"/>
                  <w:sz w:val="28"/>
                  <w:szCs w:val="28"/>
                </w:rPr>
                <w:t>9</w:t>
              </w:r>
              <w:r>
                <w:rPr>
                  <w:caps/>
                  <w:color w:val="FFFFFF" w:themeColor="background1"/>
                  <w:sz w:val="28"/>
                  <w:szCs w:val="28"/>
                </w:rPr>
                <w:t>/</w:t>
              </w:r>
              <w:r w:rsidR="00EE7F29">
                <w:rPr>
                  <w:caps/>
                  <w:color w:val="FFFFFF" w:themeColor="background1"/>
                  <w:sz w:val="28"/>
                  <w:szCs w:val="28"/>
                </w:rPr>
                <w:t>20</w:t>
              </w:r>
              <w:r>
                <w:rPr>
                  <w:caps/>
                  <w:color w:val="FFFFFF" w:themeColor="background1"/>
                  <w:sz w:val="28"/>
                  <w:szCs w:val="28"/>
                </w:rPr>
                <w:t>/2016</w:t>
              </w:r>
            </w:p>
          </w:tc>
        </w:sdtContent>
      </w:sdt>
    </w:tr>
    <w:tr w:rsidR="00A10C6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A10C6C" w:rsidRDefault="00A10C6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A10C6C" w:rsidRDefault="00A10C6C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A10C6C" w:rsidRDefault="00A10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7EB9"/>
    <w:multiLevelType w:val="hybridMultilevel"/>
    <w:tmpl w:val="A1FA95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674668A"/>
    <w:multiLevelType w:val="hybridMultilevel"/>
    <w:tmpl w:val="C630A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CFA"/>
    <w:multiLevelType w:val="hybridMultilevel"/>
    <w:tmpl w:val="1B004B32"/>
    <w:lvl w:ilvl="0" w:tplc="4B266E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8D"/>
    <w:rsid w:val="00022EF0"/>
    <w:rsid w:val="000337BE"/>
    <w:rsid w:val="0007273F"/>
    <w:rsid w:val="00131D4D"/>
    <w:rsid w:val="00164195"/>
    <w:rsid w:val="0018352B"/>
    <w:rsid w:val="002A783E"/>
    <w:rsid w:val="003166FE"/>
    <w:rsid w:val="003776CC"/>
    <w:rsid w:val="003C211A"/>
    <w:rsid w:val="003D77E8"/>
    <w:rsid w:val="003E3A94"/>
    <w:rsid w:val="003F3151"/>
    <w:rsid w:val="00426089"/>
    <w:rsid w:val="0043708D"/>
    <w:rsid w:val="00491351"/>
    <w:rsid w:val="004A5845"/>
    <w:rsid w:val="00540B54"/>
    <w:rsid w:val="0058358A"/>
    <w:rsid w:val="005D4391"/>
    <w:rsid w:val="005E0234"/>
    <w:rsid w:val="00605C7F"/>
    <w:rsid w:val="006714EB"/>
    <w:rsid w:val="00713F28"/>
    <w:rsid w:val="00714869"/>
    <w:rsid w:val="0079012A"/>
    <w:rsid w:val="007F5546"/>
    <w:rsid w:val="0081430D"/>
    <w:rsid w:val="00847E3E"/>
    <w:rsid w:val="00855A94"/>
    <w:rsid w:val="00956BCB"/>
    <w:rsid w:val="00986F09"/>
    <w:rsid w:val="00A10C6C"/>
    <w:rsid w:val="00AB3988"/>
    <w:rsid w:val="00AE0ACB"/>
    <w:rsid w:val="00B015EA"/>
    <w:rsid w:val="00B24E2B"/>
    <w:rsid w:val="00B413B0"/>
    <w:rsid w:val="00B87FCE"/>
    <w:rsid w:val="00BA1956"/>
    <w:rsid w:val="00D445A5"/>
    <w:rsid w:val="00D67EFD"/>
    <w:rsid w:val="00E33821"/>
    <w:rsid w:val="00E83322"/>
    <w:rsid w:val="00EE7F29"/>
    <w:rsid w:val="00F12E9B"/>
    <w:rsid w:val="00F374BD"/>
    <w:rsid w:val="00F62F1B"/>
    <w:rsid w:val="00F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19F6"/>
  <w15:chartTrackingRefBased/>
  <w15:docId w15:val="{69CD916A-398E-400D-A234-25963B76D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70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0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6C"/>
  </w:style>
  <w:style w:type="paragraph" w:styleId="Footer">
    <w:name w:val="footer"/>
    <w:basedOn w:val="Normal"/>
    <w:link w:val="FooterChar"/>
    <w:uiPriority w:val="99"/>
    <w:unhideWhenUsed/>
    <w:rsid w:val="00A1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B66E0312E4450CA17A85B216E2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ADCDB-B7B8-4061-A104-4265F47FDB9C}"/>
      </w:docPartPr>
      <w:docPartBody>
        <w:p w:rsidR="00D652EB" w:rsidRDefault="00563189" w:rsidP="00563189">
          <w:pPr>
            <w:pStyle w:val="41B66E0312E4450CA17A85B216E2AB39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4AB6381744F4FE48032893EA3D6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7131-00ED-41C0-8979-DD023813AFBA}"/>
      </w:docPartPr>
      <w:docPartBody>
        <w:p w:rsidR="00D652EB" w:rsidRDefault="00563189" w:rsidP="00563189">
          <w:pPr>
            <w:pStyle w:val="64AB6381744F4FE48032893EA3D6F50F"/>
          </w:pPr>
          <w:r>
            <w:rPr>
              <w:rStyle w:val="PlaceholderText"/>
            </w:rPr>
            <w:t>[Publish Date]</w:t>
          </w:r>
        </w:p>
      </w:docPartBody>
    </w:docPart>
    <w:docPart>
      <w:docPartPr>
        <w:name w:val="350AC25DE662411C851450AF4128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BD157-63B5-4718-8EB6-04B5131BD58A}"/>
      </w:docPartPr>
      <w:docPartBody>
        <w:p w:rsidR="00F9427C" w:rsidRDefault="00D652EB" w:rsidP="00D652EB">
          <w:pPr>
            <w:pStyle w:val="350AC25DE662411C851450AF4128E2BB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89"/>
    <w:rsid w:val="001D4252"/>
    <w:rsid w:val="00383CCB"/>
    <w:rsid w:val="00563189"/>
    <w:rsid w:val="009B491C"/>
    <w:rsid w:val="00A0236A"/>
    <w:rsid w:val="00A16790"/>
    <w:rsid w:val="00A87EF8"/>
    <w:rsid w:val="00C1672F"/>
    <w:rsid w:val="00C56BE7"/>
    <w:rsid w:val="00D652EB"/>
    <w:rsid w:val="00F902A7"/>
    <w:rsid w:val="00F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B66E0312E4450CA17A85B216E2AB39">
    <w:name w:val="41B66E0312E4450CA17A85B216E2AB39"/>
    <w:rsid w:val="00563189"/>
  </w:style>
  <w:style w:type="character" w:styleId="PlaceholderText">
    <w:name w:val="Placeholder Text"/>
    <w:basedOn w:val="DefaultParagraphFont"/>
    <w:uiPriority w:val="99"/>
    <w:semiHidden/>
    <w:rsid w:val="00D652EB"/>
    <w:rPr>
      <w:color w:val="808080"/>
    </w:rPr>
  </w:style>
  <w:style w:type="paragraph" w:customStyle="1" w:styleId="64AB6381744F4FE48032893EA3D6F50F">
    <w:name w:val="64AB6381744F4FE48032893EA3D6F50F"/>
    <w:rsid w:val="00563189"/>
  </w:style>
  <w:style w:type="paragraph" w:customStyle="1" w:styleId="350AC25DE662411C851450AF4128E2BB">
    <w:name w:val="350AC25DE662411C851450AF4128E2BB"/>
    <w:rsid w:val="00D65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AREA &amp; Unit SAFETY POLICY</vt:lpstr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AREA &amp; Unit SAFETY POLICY - AMENDED</dc:title>
  <dc:subject/>
  <dc:creator>NORTON HOUSING AUTORITY</dc:creator>
  <cp:keywords/>
  <dc:description/>
  <cp:lastModifiedBy>Exec</cp:lastModifiedBy>
  <cp:revision>5</cp:revision>
  <cp:lastPrinted>2016-09-06T17:32:00Z</cp:lastPrinted>
  <dcterms:created xsi:type="dcterms:W3CDTF">2016-09-06T17:25:00Z</dcterms:created>
  <dcterms:modified xsi:type="dcterms:W3CDTF">2016-09-13T20:24:00Z</dcterms:modified>
</cp:coreProperties>
</file>